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5CCD8692"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0E4496">
        <w:rPr>
          <w:color w:val="000000"/>
          <w:sz w:val="24"/>
          <w:szCs w:val="24"/>
        </w:rPr>
        <w:t>26</w:t>
      </w:r>
      <w:r w:rsidR="009367A1" w:rsidRPr="003445E2">
        <w:rPr>
          <w:color w:val="000000"/>
          <w:sz w:val="24"/>
          <w:szCs w:val="24"/>
        </w:rPr>
        <w:t>»</w:t>
      </w:r>
      <w:r w:rsidR="000A735C">
        <w:rPr>
          <w:color w:val="000000"/>
          <w:sz w:val="24"/>
          <w:szCs w:val="24"/>
        </w:rPr>
        <w:t xml:space="preserve"> </w:t>
      </w:r>
      <w:r w:rsidR="00694410">
        <w:rPr>
          <w:color w:val="000000"/>
          <w:sz w:val="24"/>
          <w:szCs w:val="24"/>
        </w:rPr>
        <w:t xml:space="preserve">июня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023D2DFE"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5207D7" w:rsidRPr="001D16B9">
        <w:rPr>
          <w:b/>
          <w:color w:val="000000"/>
          <w:sz w:val="24"/>
          <w:szCs w:val="24"/>
        </w:rPr>
        <w:t>БарМТ</w:t>
      </w:r>
      <w:proofErr w:type="spellEnd"/>
      <w:r w:rsidR="005207D7" w:rsidRPr="001D16B9">
        <w:rPr>
          <w:b/>
          <w:color w:val="000000"/>
          <w:sz w:val="24"/>
          <w:szCs w:val="24"/>
        </w:rPr>
        <w:t xml:space="preserve"> №</w:t>
      </w:r>
      <w:r w:rsidR="000E4496">
        <w:rPr>
          <w:b/>
          <w:color w:val="000000"/>
          <w:sz w:val="24"/>
          <w:szCs w:val="24"/>
        </w:rPr>
        <w:t>432</w:t>
      </w:r>
      <w:r w:rsidR="005207D7" w:rsidRPr="001D16B9">
        <w:rPr>
          <w:b/>
          <w:color w:val="000000"/>
          <w:sz w:val="24"/>
          <w:szCs w:val="24"/>
        </w:rPr>
        <w:t>/2</w:t>
      </w:r>
      <w:r w:rsidR="001D16B9" w:rsidRPr="001D16B9">
        <w:rPr>
          <w:b/>
          <w:color w:val="000000"/>
          <w:sz w:val="24"/>
          <w:szCs w:val="24"/>
        </w:rPr>
        <w:t xml:space="preserve">6 - </w:t>
      </w:r>
      <w:r w:rsidR="005207D7" w:rsidRPr="001D16B9">
        <w:rPr>
          <w:b/>
          <w:color w:val="000000"/>
          <w:sz w:val="24"/>
          <w:szCs w:val="24"/>
        </w:rPr>
        <w:t xml:space="preserve"> </w:t>
      </w:r>
      <w:r w:rsidR="000E4496">
        <w:rPr>
          <w:b/>
          <w:color w:val="000000"/>
          <w:sz w:val="24"/>
          <w:szCs w:val="24"/>
        </w:rPr>
        <w:t>Реагенты методом ИФА</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7F7C1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7FB0A5F3" w:rsidR="001D16B9" w:rsidRPr="000A735C" w:rsidRDefault="001D16B9" w:rsidP="00DF37EA">
            <w:pPr>
              <w:pBdr>
                <w:top w:val="nil"/>
                <w:left w:val="nil"/>
                <w:bottom w:val="nil"/>
                <w:right w:val="nil"/>
                <w:between w:val="nil"/>
              </w:pBdr>
              <w:jc w:val="both"/>
              <w:rPr>
                <w:b/>
                <w:color w:val="000000"/>
                <w:sz w:val="24"/>
                <w:szCs w:val="24"/>
              </w:rPr>
            </w:pPr>
            <w:r>
              <w:rPr>
                <w:b/>
                <w:color w:val="000000"/>
                <w:sz w:val="24"/>
                <w:szCs w:val="24"/>
              </w:rPr>
              <w:t>Лот</w:t>
            </w:r>
            <w:r w:rsidR="00AD77CE">
              <w:rPr>
                <w:b/>
                <w:color w:val="000000"/>
                <w:sz w:val="24"/>
                <w:szCs w:val="24"/>
              </w:rPr>
              <w:t xml:space="preserve">ы </w:t>
            </w:r>
            <w:r w:rsidR="00694410">
              <w:rPr>
                <w:b/>
                <w:color w:val="000000"/>
                <w:sz w:val="24"/>
                <w:szCs w:val="24"/>
              </w:rPr>
              <w:t>1-2</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70384F00" w:rsidR="007505E9" w:rsidRPr="003445E2" w:rsidRDefault="00AD77CE" w:rsidP="000E4496">
            <w:pPr>
              <w:rPr>
                <w:bCs/>
                <w:sz w:val="24"/>
                <w:szCs w:val="24"/>
                <w:shd w:val="clear" w:color="auto" w:fill="FFFFFF"/>
              </w:rPr>
            </w:pPr>
            <w:r w:rsidRPr="00DF7559">
              <w:rPr>
                <w:sz w:val="24"/>
                <w:szCs w:val="24"/>
              </w:rPr>
              <w:t>Учреждени</w:t>
            </w:r>
            <w:r w:rsidR="00DF37EA">
              <w:rPr>
                <w:sz w:val="24"/>
                <w:szCs w:val="24"/>
              </w:rPr>
              <w:t>е</w:t>
            </w:r>
            <w:r w:rsidRPr="00DF7559">
              <w:rPr>
                <w:sz w:val="24"/>
                <w:szCs w:val="24"/>
              </w:rPr>
              <w:t xml:space="preserve"> здравоохранения </w:t>
            </w:r>
            <w:r w:rsidR="00DF37EA">
              <w:rPr>
                <w:sz w:val="24"/>
                <w:szCs w:val="24"/>
              </w:rPr>
              <w:t>«</w:t>
            </w:r>
            <w:proofErr w:type="spellStart"/>
            <w:r w:rsidR="000E4496">
              <w:rPr>
                <w:sz w:val="24"/>
                <w:szCs w:val="24"/>
              </w:rPr>
              <w:t>Пинская</w:t>
            </w:r>
            <w:proofErr w:type="spellEnd"/>
            <w:r w:rsidR="000E4496">
              <w:rPr>
                <w:sz w:val="24"/>
                <w:szCs w:val="24"/>
              </w:rPr>
              <w:t xml:space="preserve"> центральная поликлиника</w:t>
            </w:r>
            <w:r w:rsidR="00DF37EA">
              <w:rPr>
                <w:sz w:val="24"/>
                <w:szCs w:val="24"/>
              </w:rPr>
              <w:t>»</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50A0B4A" w:rsidR="007505E9" w:rsidRPr="003445E2" w:rsidRDefault="000E4496" w:rsidP="00DF37EA">
            <w:pPr>
              <w:rPr>
                <w:bCs/>
                <w:sz w:val="24"/>
                <w:szCs w:val="24"/>
                <w:shd w:val="clear" w:color="auto" w:fill="FFFFFF"/>
              </w:rPr>
            </w:pPr>
            <w:r w:rsidRPr="000E4496">
              <w:rPr>
                <w:bCs/>
                <w:sz w:val="24"/>
                <w:szCs w:val="24"/>
                <w:shd w:val="clear" w:color="auto" w:fill="FFFFFF"/>
              </w:rPr>
              <w:t xml:space="preserve">225710, Брестская обл., </w:t>
            </w:r>
            <w:proofErr w:type="spellStart"/>
            <w:r w:rsidRPr="000E4496">
              <w:rPr>
                <w:bCs/>
                <w:sz w:val="24"/>
                <w:szCs w:val="24"/>
                <w:shd w:val="clear" w:color="auto" w:fill="FFFFFF"/>
              </w:rPr>
              <w:t>г</w:t>
            </w:r>
            <w:proofErr w:type="gramStart"/>
            <w:r w:rsidRPr="000E4496">
              <w:rPr>
                <w:bCs/>
                <w:sz w:val="24"/>
                <w:szCs w:val="24"/>
                <w:shd w:val="clear" w:color="auto" w:fill="FFFFFF"/>
              </w:rPr>
              <w:t>.П</w:t>
            </w:r>
            <w:proofErr w:type="gramEnd"/>
            <w:r w:rsidRPr="000E4496">
              <w:rPr>
                <w:bCs/>
                <w:sz w:val="24"/>
                <w:szCs w:val="24"/>
                <w:shd w:val="clear" w:color="auto" w:fill="FFFFFF"/>
              </w:rPr>
              <w:t>инск</w:t>
            </w:r>
            <w:proofErr w:type="spellEnd"/>
            <w:r w:rsidRPr="000E4496">
              <w:rPr>
                <w:bCs/>
                <w:sz w:val="24"/>
                <w:szCs w:val="24"/>
                <w:shd w:val="clear" w:color="auto" w:fill="FFFFFF"/>
              </w:rPr>
              <w:t xml:space="preserve">, ул. </w:t>
            </w:r>
            <w:proofErr w:type="spellStart"/>
            <w:r w:rsidRPr="000E4496">
              <w:rPr>
                <w:bCs/>
                <w:sz w:val="24"/>
                <w:szCs w:val="24"/>
                <w:shd w:val="clear" w:color="auto" w:fill="FFFFFF"/>
              </w:rPr>
              <w:t>Иркутско-Пинской</w:t>
            </w:r>
            <w:proofErr w:type="spellEnd"/>
            <w:r w:rsidRPr="000E4496">
              <w:rPr>
                <w:bCs/>
                <w:sz w:val="24"/>
                <w:szCs w:val="24"/>
                <w:shd w:val="clear" w:color="auto" w:fill="FFFFFF"/>
              </w:rPr>
              <w:t xml:space="preserve"> дивизии, 48</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21630193" w:rsidR="007505E9" w:rsidRPr="000E4496" w:rsidRDefault="000E4496" w:rsidP="006E689D">
            <w:pPr>
              <w:pBdr>
                <w:top w:val="nil"/>
                <w:left w:val="nil"/>
                <w:bottom w:val="nil"/>
                <w:right w:val="nil"/>
                <w:between w:val="nil"/>
              </w:pBdr>
              <w:jc w:val="both"/>
              <w:rPr>
                <w:bCs/>
                <w:sz w:val="24"/>
                <w:szCs w:val="24"/>
                <w:shd w:val="clear" w:color="auto" w:fill="FFFFFF"/>
                <w:lang w:val="en-US"/>
              </w:rPr>
            </w:pPr>
            <w:r>
              <w:rPr>
                <w:bCs/>
                <w:sz w:val="24"/>
                <w:szCs w:val="24"/>
                <w:shd w:val="clear" w:color="auto" w:fill="FFFFFF"/>
              </w:rPr>
              <w:t>290279375</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7F7C1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2EE8EA3"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1D16B9">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09251E25" w:rsidR="00D86317" w:rsidRPr="000E4496" w:rsidRDefault="000E4496" w:rsidP="001D16B9">
            <w:pPr>
              <w:pBdr>
                <w:top w:val="nil"/>
                <w:left w:val="nil"/>
                <w:bottom w:val="nil"/>
                <w:right w:val="nil"/>
                <w:between w:val="nil"/>
              </w:pBdr>
              <w:jc w:val="both"/>
              <w:rPr>
                <w:color w:val="000000"/>
                <w:sz w:val="24"/>
                <w:szCs w:val="24"/>
              </w:rPr>
            </w:pPr>
            <w:r>
              <w:rPr>
                <w:color w:val="000000"/>
                <w:sz w:val="24"/>
                <w:szCs w:val="24"/>
              </w:rPr>
              <w:t>Набор реагентов для иммуноферментного количественного определения антител (</w:t>
            </w:r>
            <w:proofErr w:type="spellStart"/>
            <w:r>
              <w:rPr>
                <w:color w:val="000000"/>
                <w:sz w:val="24"/>
                <w:szCs w:val="24"/>
                <w:lang w:val="en-US"/>
              </w:rPr>
              <w:t>IgG</w:t>
            </w:r>
            <w:proofErr w:type="spellEnd"/>
            <w:r>
              <w:rPr>
                <w:color w:val="000000"/>
                <w:sz w:val="24"/>
                <w:szCs w:val="24"/>
              </w:rPr>
              <w:t xml:space="preserve">) к </w:t>
            </w:r>
            <w:proofErr w:type="spellStart"/>
            <w:r>
              <w:rPr>
                <w:color w:val="000000"/>
                <w:sz w:val="24"/>
                <w:szCs w:val="24"/>
              </w:rPr>
              <w:t>протеиназе</w:t>
            </w:r>
            <w:proofErr w:type="spellEnd"/>
            <w:r>
              <w:rPr>
                <w:color w:val="000000"/>
                <w:sz w:val="24"/>
                <w:szCs w:val="24"/>
              </w:rPr>
              <w:t xml:space="preserve"> 3 (</w:t>
            </w:r>
            <w:r>
              <w:rPr>
                <w:color w:val="000000"/>
                <w:sz w:val="24"/>
                <w:szCs w:val="24"/>
                <w:lang w:val="en-US"/>
              </w:rPr>
              <w:t>PR</w:t>
            </w:r>
            <w:r w:rsidRPr="000E4496">
              <w:rPr>
                <w:color w:val="000000"/>
                <w:sz w:val="24"/>
                <w:szCs w:val="24"/>
              </w:rPr>
              <w:t>3-</w:t>
            </w:r>
            <w:r>
              <w:rPr>
                <w:color w:val="000000"/>
                <w:sz w:val="24"/>
                <w:szCs w:val="24"/>
                <w:lang w:val="en-US"/>
              </w:rPr>
              <w:t>ANCA</w:t>
            </w:r>
            <w:r w:rsidRPr="000E4496">
              <w:rPr>
                <w:color w:val="000000"/>
                <w:sz w:val="24"/>
                <w:szCs w:val="24"/>
              </w:rPr>
              <w:t>)</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E15AA2C" w:rsidR="00D86317" w:rsidRPr="000E4496" w:rsidRDefault="000E4496" w:rsidP="00B13E52">
            <w:pPr>
              <w:pBdr>
                <w:top w:val="nil"/>
                <w:left w:val="nil"/>
                <w:bottom w:val="nil"/>
                <w:right w:val="nil"/>
                <w:between w:val="nil"/>
              </w:pBdr>
              <w:jc w:val="both"/>
              <w:rPr>
                <w:color w:val="000000"/>
                <w:sz w:val="24"/>
                <w:szCs w:val="24"/>
              </w:rPr>
            </w:pPr>
            <w:r>
              <w:rPr>
                <w:bCs/>
                <w:sz w:val="24"/>
                <w:szCs w:val="24"/>
                <w:lang w:val="en-US"/>
              </w:rPr>
              <w:t xml:space="preserve">3 </w:t>
            </w:r>
            <w:r>
              <w:rPr>
                <w:bCs/>
                <w:sz w:val="24"/>
                <w:szCs w:val="24"/>
              </w:rPr>
              <w:t>набора</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487A222" w:rsidR="00D86317" w:rsidRPr="00F870C7" w:rsidRDefault="000E4496" w:rsidP="00B13E52">
            <w:pPr>
              <w:pBdr>
                <w:top w:val="nil"/>
                <w:left w:val="nil"/>
                <w:bottom w:val="nil"/>
                <w:right w:val="nil"/>
                <w:between w:val="nil"/>
              </w:pBdr>
              <w:jc w:val="both"/>
              <w:rPr>
                <w:bCs/>
                <w:color w:val="000000"/>
                <w:sz w:val="24"/>
                <w:szCs w:val="24"/>
              </w:rPr>
            </w:pPr>
            <w:r>
              <w:rPr>
                <w:bCs/>
                <w:sz w:val="24"/>
                <w:szCs w:val="24"/>
              </w:rPr>
              <w:t>3 063,39</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D179C2" w:rsidRPr="00AF2B4B" w14:paraId="21841A5B" w14:textId="77777777" w:rsidTr="00D179C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F6785C7" w14:textId="668E7C73" w:rsidR="00D179C2" w:rsidRPr="000A735C" w:rsidRDefault="00D179C2" w:rsidP="00D179C2">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2</w:t>
            </w:r>
          </w:p>
        </w:tc>
      </w:tr>
      <w:tr w:rsidR="00D179C2" w:rsidRPr="00AF2B4B" w14:paraId="5CCBEC57"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63F3E096"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DFBB7EE" w14:textId="7C4F7B90" w:rsidR="00D179C2" w:rsidRPr="00D179C2" w:rsidRDefault="000E4496" w:rsidP="007F7C18">
            <w:pPr>
              <w:pBdr>
                <w:top w:val="nil"/>
                <w:left w:val="nil"/>
                <w:bottom w:val="nil"/>
                <w:right w:val="nil"/>
                <w:between w:val="nil"/>
              </w:pBdr>
              <w:jc w:val="both"/>
              <w:rPr>
                <w:color w:val="000000"/>
                <w:sz w:val="24"/>
                <w:szCs w:val="24"/>
              </w:rPr>
            </w:pPr>
            <w:bookmarkStart w:id="0" w:name="_GoBack"/>
            <w:r>
              <w:rPr>
                <w:color w:val="000000"/>
                <w:sz w:val="24"/>
                <w:szCs w:val="24"/>
              </w:rPr>
              <w:t>Набор реагентов для иммуноферментного количественного определения антител (</w:t>
            </w:r>
            <w:proofErr w:type="spellStart"/>
            <w:r>
              <w:rPr>
                <w:color w:val="000000"/>
                <w:sz w:val="24"/>
                <w:szCs w:val="24"/>
                <w:lang w:val="en-US"/>
              </w:rPr>
              <w:t>IgG</w:t>
            </w:r>
            <w:proofErr w:type="spellEnd"/>
            <w:r>
              <w:rPr>
                <w:color w:val="000000"/>
                <w:sz w:val="24"/>
                <w:szCs w:val="24"/>
              </w:rPr>
              <w:t xml:space="preserve">) к </w:t>
            </w:r>
            <w:proofErr w:type="spellStart"/>
            <w:r w:rsidR="007F7C18">
              <w:rPr>
                <w:color w:val="000000"/>
                <w:sz w:val="24"/>
                <w:szCs w:val="24"/>
              </w:rPr>
              <w:t>миелопероксидазе</w:t>
            </w:r>
            <w:proofErr w:type="spellEnd"/>
            <w:r>
              <w:rPr>
                <w:color w:val="000000"/>
                <w:sz w:val="24"/>
                <w:szCs w:val="24"/>
              </w:rPr>
              <w:t xml:space="preserve"> (</w:t>
            </w:r>
            <w:r w:rsidR="007F7C18">
              <w:rPr>
                <w:color w:val="000000"/>
                <w:sz w:val="24"/>
                <w:szCs w:val="24"/>
                <w:lang w:val="en-US"/>
              </w:rPr>
              <w:t>MPO</w:t>
            </w:r>
            <w:r w:rsidR="007F7C18" w:rsidRPr="007F7C18">
              <w:rPr>
                <w:color w:val="000000"/>
                <w:sz w:val="24"/>
                <w:szCs w:val="24"/>
              </w:rPr>
              <w:t>-</w:t>
            </w:r>
            <w:r w:rsidR="007F7C18">
              <w:rPr>
                <w:color w:val="000000"/>
                <w:sz w:val="24"/>
                <w:szCs w:val="24"/>
                <w:lang w:val="en-US"/>
              </w:rPr>
              <w:t>ANCA</w:t>
            </w:r>
            <w:r w:rsidRPr="000E4496">
              <w:rPr>
                <w:color w:val="000000"/>
                <w:sz w:val="24"/>
                <w:szCs w:val="24"/>
              </w:rPr>
              <w:t>)</w:t>
            </w:r>
            <w:bookmarkEnd w:id="0"/>
          </w:p>
        </w:tc>
      </w:tr>
      <w:tr w:rsidR="00D179C2" w:rsidRPr="00AF2B4B" w14:paraId="4BA91CCE"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1636BF5E" w14:textId="77777777" w:rsidR="00D179C2" w:rsidRPr="00F870C7" w:rsidRDefault="00D179C2" w:rsidP="00D179C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D5832FE" w14:textId="77777777" w:rsidR="00D179C2" w:rsidRPr="00747899" w:rsidRDefault="00D179C2" w:rsidP="00D179C2">
            <w:pPr>
              <w:pBdr>
                <w:top w:val="nil"/>
                <w:left w:val="nil"/>
                <w:bottom w:val="nil"/>
                <w:right w:val="nil"/>
                <w:between w:val="nil"/>
              </w:pBdr>
              <w:rPr>
                <w:bCs/>
                <w:sz w:val="24"/>
                <w:szCs w:val="24"/>
              </w:rPr>
            </w:pPr>
            <w:r>
              <w:rPr>
                <w:bCs/>
                <w:sz w:val="24"/>
                <w:szCs w:val="24"/>
              </w:rPr>
              <w:t>ДА</w:t>
            </w:r>
          </w:p>
        </w:tc>
      </w:tr>
      <w:tr w:rsidR="00D179C2" w:rsidRPr="00AF2B4B" w14:paraId="4425A0FF"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31C2DF35"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BF9BBF6"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6AC9FB0"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776FC2E"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B530FF" w14:textId="77777777" w:rsidR="00D179C2" w:rsidRPr="00F870C7" w:rsidRDefault="00D179C2" w:rsidP="00D179C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179C2" w:rsidRPr="00AF2B4B" w14:paraId="2B36060F"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729E21DD"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7860336" w14:textId="77777777" w:rsidR="00D179C2" w:rsidRPr="00F870C7" w:rsidRDefault="00D179C2" w:rsidP="00D179C2">
            <w:pPr>
              <w:pBdr>
                <w:top w:val="nil"/>
                <w:left w:val="nil"/>
                <w:bottom w:val="nil"/>
                <w:right w:val="nil"/>
                <w:between w:val="nil"/>
              </w:pBdr>
              <w:jc w:val="both"/>
              <w:rPr>
                <w:color w:val="000000"/>
                <w:sz w:val="24"/>
                <w:szCs w:val="24"/>
              </w:rPr>
            </w:pPr>
            <w:r>
              <w:rPr>
                <w:sz w:val="24"/>
                <w:szCs w:val="24"/>
              </w:rPr>
              <w:t>20.59.52.100</w:t>
            </w:r>
          </w:p>
        </w:tc>
      </w:tr>
      <w:tr w:rsidR="00D179C2" w:rsidRPr="00AF2B4B" w14:paraId="6FBBC765"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52934650"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6FD553C" w14:textId="6B44CC6C" w:rsidR="00D179C2" w:rsidRPr="00694410" w:rsidRDefault="000E4496" w:rsidP="00D179C2">
            <w:pPr>
              <w:pBdr>
                <w:top w:val="nil"/>
                <w:left w:val="nil"/>
                <w:bottom w:val="nil"/>
                <w:right w:val="nil"/>
                <w:between w:val="nil"/>
              </w:pBdr>
              <w:jc w:val="both"/>
              <w:rPr>
                <w:color w:val="000000"/>
                <w:sz w:val="24"/>
                <w:szCs w:val="24"/>
              </w:rPr>
            </w:pPr>
            <w:r>
              <w:rPr>
                <w:bCs/>
                <w:sz w:val="24"/>
                <w:szCs w:val="24"/>
                <w:lang w:val="en-US"/>
              </w:rPr>
              <w:t xml:space="preserve">3 </w:t>
            </w:r>
            <w:r>
              <w:rPr>
                <w:bCs/>
                <w:sz w:val="24"/>
                <w:szCs w:val="24"/>
              </w:rPr>
              <w:t>набора</w:t>
            </w:r>
          </w:p>
        </w:tc>
      </w:tr>
      <w:tr w:rsidR="00D179C2" w:rsidRPr="00AF2B4B" w14:paraId="092CC69A"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11DD5D6A"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4555863" w14:textId="61B30B93" w:rsidR="00D179C2" w:rsidRPr="00694410" w:rsidRDefault="000E4496" w:rsidP="00D179C2">
            <w:pPr>
              <w:pBdr>
                <w:top w:val="nil"/>
                <w:left w:val="nil"/>
                <w:bottom w:val="nil"/>
                <w:right w:val="nil"/>
                <w:between w:val="nil"/>
              </w:pBdr>
              <w:jc w:val="both"/>
              <w:rPr>
                <w:bCs/>
                <w:color w:val="000000"/>
                <w:sz w:val="24"/>
                <w:szCs w:val="24"/>
              </w:rPr>
            </w:pPr>
            <w:r>
              <w:rPr>
                <w:bCs/>
                <w:sz w:val="24"/>
                <w:szCs w:val="24"/>
              </w:rPr>
              <w:t>2 165,63</w:t>
            </w:r>
          </w:p>
        </w:tc>
      </w:tr>
      <w:tr w:rsidR="00D179C2" w:rsidRPr="00AF2B4B" w14:paraId="060109BF"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15CBC682"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58B246B" w14:textId="77777777" w:rsidR="00D179C2" w:rsidRPr="00F870C7" w:rsidRDefault="00D179C2" w:rsidP="00D179C2">
            <w:pPr>
              <w:pBdr>
                <w:top w:val="nil"/>
                <w:left w:val="nil"/>
                <w:bottom w:val="nil"/>
                <w:right w:val="nil"/>
                <w:between w:val="nil"/>
              </w:pBdr>
              <w:jc w:val="both"/>
              <w:rPr>
                <w:bCs/>
                <w:sz w:val="24"/>
                <w:szCs w:val="24"/>
              </w:rPr>
            </w:pPr>
            <w:r w:rsidRPr="00F870C7">
              <w:rPr>
                <w:bCs/>
                <w:sz w:val="24"/>
                <w:szCs w:val="24"/>
                <w:lang w:val="en-US"/>
              </w:rPr>
              <w:t>BYN</w:t>
            </w:r>
          </w:p>
        </w:tc>
      </w:tr>
      <w:tr w:rsidR="00D179C2" w:rsidRPr="003445E2" w14:paraId="5AA9D0BB"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70DF94F0"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C61B000"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179C2" w:rsidRPr="003445E2" w14:paraId="2554FE2D"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3FB982E1"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ADECFA0"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0CFF774" w14:textId="77777777" w:rsidR="00D179C2" w:rsidRPr="00F870C7" w:rsidRDefault="00D179C2" w:rsidP="00D179C2">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00747899" w:rsidRPr="00F505EF">
        <w:rPr>
          <w:sz w:val="24"/>
          <w:szCs w:val="24"/>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w:t>
      </w:r>
      <w:r w:rsidRPr="00F505EF">
        <w:rPr>
          <w:color w:val="000000"/>
          <w:sz w:val="24"/>
          <w:szCs w:val="24"/>
        </w:rPr>
        <w:lastRenderedPageBreak/>
        <w:t>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xml:space="preserve">-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w:t>
      </w:r>
      <w:r w:rsidRPr="00747899">
        <w:rPr>
          <w:color w:val="000000"/>
          <w:sz w:val="24"/>
          <w:szCs w:val="24"/>
        </w:rPr>
        <w:lastRenderedPageBreak/>
        <w:t>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w:t>
      </w:r>
      <w:r w:rsidR="00A018C8" w:rsidRPr="003445E2">
        <w:rPr>
          <w:color w:val="000000"/>
          <w:sz w:val="24"/>
          <w:szCs w:val="24"/>
        </w:rPr>
        <w:lastRenderedPageBreak/>
        <w:t xml:space="preserve">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 xml:space="preserve">для товаров происхождения стран, не являющихся </w:t>
      </w:r>
      <w:r w:rsidRPr="004A179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77777777" w:rsidR="007C298C" w:rsidRPr="00EE5FD7" w:rsidRDefault="007C298C" w:rsidP="007C298C">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83669C4" w14:textId="77777777"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195D1021" w14:textId="77777777" w:rsidR="007C298C" w:rsidRPr="00EE5FD7" w:rsidRDefault="007C298C" w:rsidP="007C298C">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22407804" w14:textId="77777777" w:rsidR="007C298C" w:rsidRPr="00EE5FD7" w:rsidRDefault="007C298C" w:rsidP="007C298C">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2CCFFDC4" w14:textId="77777777" w:rsidR="000E4496" w:rsidRDefault="000E4496" w:rsidP="007C298C">
      <w:pPr>
        <w:ind w:left="709"/>
        <w:rPr>
          <w:color w:val="000000"/>
          <w:sz w:val="24"/>
          <w:szCs w:val="24"/>
        </w:rPr>
      </w:pPr>
    </w:p>
    <w:p w14:paraId="79F3B08B" w14:textId="77777777" w:rsidR="007C298C" w:rsidRDefault="007C298C"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14C8BABC" w14:textId="77777777" w:rsidR="007C298C" w:rsidRDefault="007C298C" w:rsidP="007C298C">
      <w:pPr>
        <w:ind w:left="709"/>
        <w:rPr>
          <w:color w:val="000000"/>
          <w:sz w:val="24"/>
          <w:szCs w:val="24"/>
        </w:rPr>
      </w:pPr>
    </w:p>
    <w:p w14:paraId="5642BBA1" w14:textId="77777777" w:rsidR="005E3707" w:rsidRDefault="005E3707" w:rsidP="005E3707">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E4496" w:rsidRDefault="000E4496">
      <w:r>
        <w:separator/>
      </w:r>
    </w:p>
    <w:p w14:paraId="248EF619" w14:textId="77777777" w:rsidR="000E4496" w:rsidRDefault="000E4496"/>
  </w:endnote>
  <w:endnote w:type="continuationSeparator" w:id="0">
    <w:p w14:paraId="2C072290" w14:textId="77777777" w:rsidR="000E4496" w:rsidRDefault="000E4496">
      <w:r>
        <w:continuationSeparator/>
      </w:r>
    </w:p>
    <w:p w14:paraId="28C5A71C" w14:textId="77777777" w:rsidR="000E4496" w:rsidRDefault="000E4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E4496" w:rsidRDefault="000E4496" w:rsidP="00882172">
    <w:pPr>
      <w:pBdr>
        <w:bottom w:val="single" w:sz="6" w:space="1" w:color="auto"/>
      </w:pBdr>
      <w:tabs>
        <w:tab w:val="decimal" w:pos="0"/>
        <w:tab w:val="decimal" w:pos="5812"/>
        <w:tab w:val="right" w:pos="10065"/>
      </w:tabs>
      <w:rPr>
        <w:sz w:val="16"/>
        <w:szCs w:val="16"/>
      </w:rPr>
    </w:pPr>
  </w:p>
  <w:p w14:paraId="28E12B08" w14:textId="77777777" w:rsidR="000E4496" w:rsidRPr="00882172" w:rsidRDefault="000E449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7C18">
      <w:rPr>
        <w:noProof/>
        <w:sz w:val="16"/>
        <w:szCs w:val="16"/>
      </w:rPr>
      <w:t>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E4496" w:rsidRDefault="000E4496">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E4496" w:rsidRDefault="000E4496">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E4496" w:rsidRDefault="000E4496" w:rsidP="00C34798">
    <w:pPr>
      <w:pBdr>
        <w:bottom w:val="single" w:sz="6" w:space="1" w:color="auto"/>
      </w:pBdr>
      <w:tabs>
        <w:tab w:val="decimal" w:pos="0"/>
        <w:tab w:val="decimal" w:pos="5812"/>
        <w:tab w:val="right" w:pos="10065"/>
      </w:tabs>
      <w:rPr>
        <w:sz w:val="16"/>
        <w:szCs w:val="16"/>
      </w:rPr>
    </w:pPr>
  </w:p>
  <w:p w14:paraId="4CB82FFC" w14:textId="77777777" w:rsidR="000E4496" w:rsidRPr="00882172" w:rsidRDefault="000E449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7C18">
      <w:rPr>
        <w:noProof/>
        <w:sz w:val="16"/>
        <w:szCs w:val="16"/>
      </w:rPr>
      <w:t>22</w:t>
    </w:r>
    <w:r w:rsidRPr="00882172">
      <w:rPr>
        <w:sz w:val="16"/>
        <w:szCs w:val="16"/>
      </w:rPr>
      <w:fldChar w:fldCharType="end"/>
    </w:r>
  </w:p>
  <w:p w14:paraId="5115B1E2" w14:textId="77777777" w:rsidR="000E4496" w:rsidRPr="001017CD" w:rsidRDefault="000E4496"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E4496" w:rsidRDefault="000E449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E4496" w14:paraId="702F2EA4" w14:textId="77777777">
      <w:tc>
        <w:tcPr>
          <w:tcW w:w="5045" w:type="dxa"/>
          <w:shd w:val="clear" w:color="auto" w:fill="auto"/>
          <w:tcMar>
            <w:top w:w="100" w:type="dxa"/>
            <w:left w:w="100" w:type="dxa"/>
            <w:bottom w:w="100" w:type="dxa"/>
            <w:right w:w="100" w:type="dxa"/>
          </w:tcMar>
        </w:tcPr>
        <w:p w14:paraId="0A402ECA" w14:textId="77777777" w:rsidR="000E4496" w:rsidRDefault="000E4496">
          <w:pPr>
            <w:widowControl w:val="0"/>
          </w:pPr>
        </w:p>
      </w:tc>
      <w:tc>
        <w:tcPr>
          <w:tcW w:w="5045" w:type="dxa"/>
          <w:shd w:val="clear" w:color="auto" w:fill="auto"/>
          <w:tcMar>
            <w:top w:w="100" w:type="dxa"/>
            <w:left w:w="100" w:type="dxa"/>
            <w:bottom w:w="100" w:type="dxa"/>
            <w:right w:w="100" w:type="dxa"/>
          </w:tcMar>
        </w:tcPr>
        <w:p w14:paraId="5B4FB500" w14:textId="77777777" w:rsidR="000E4496" w:rsidRDefault="000E4496">
          <w:pPr>
            <w:widowControl w:val="0"/>
            <w:jc w:val="center"/>
          </w:pPr>
        </w:p>
      </w:tc>
      <w:tc>
        <w:tcPr>
          <w:tcW w:w="5045" w:type="dxa"/>
          <w:shd w:val="clear" w:color="auto" w:fill="auto"/>
          <w:tcMar>
            <w:top w:w="100" w:type="dxa"/>
            <w:left w:w="100" w:type="dxa"/>
            <w:bottom w:w="100" w:type="dxa"/>
            <w:right w:w="100" w:type="dxa"/>
          </w:tcMar>
        </w:tcPr>
        <w:p w14:paraId="1BDFB4FE" w14:textId="77777777" w:rsidR="000E4496" w:rsidRDefault="000E4496">
          <w:pPr>
            <w:widowControl w:val="0"/>
            <w:jc w:val="right"/>
          </w:pPr>
          <w:r>
            <w:t xml:space="preserve">Страница </w:t>
          </w:r>
          <w:r>
            <w:fldChar w:fldCharType="begin"/>
          </w:r>
          <w:r>
            <w:instrText>PAGE</w:instrText>
          </w:r>
          <w:r>
            <w:fldChar w:fldCharType="separate"/>
          </w:r>
          <w:r w:rsidR="007F7C18">
            <w:rPr>
              <w:noProof/>
            </w:rPr>
            <w:t>1</w:t>
          </w:r>
          <w:r>
            <w:fldChar w:fldCharType="end"/>
          </w:r>
        </w:p>
      </w:tc>
    </w:tr>
  </w:tbl>
  <w:p w14:paraId="5D1D3686" w14:textId="77777777" w:rsidR="000E4496" w:rsidRDefault="000E4496">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E4496" w:rsidRDefault="000E4496" w:rsidP="001017CD">
    <w:pPr>
      <w:pBdr>
        <w:bottom w:val="single" w:sz="6" w:space="1" w:color="auto"/>
      </w:pBdr>
      <w:tabs>
        <w:tab w:val="decimal" w:pos="0"/>
        <w:tab w:val="decimal" w:pos="5812"/>
        <w:tab w:val="right" w:pos="10065"/>
      </w:tabs>
      <w:rPr>
        <w:sz w:val="16"/>
        <w:szCs w:val="16"/>
      </w:rPr>
    </w:pPr>
  </w:p>
  <w:p w14:paraId="6030A6F1" w14:textId="77777777" w:rsidR="000E4496" w:rsidRPr="00882172" w:rsidRDefault="000E449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7C18">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E4496" w:rsidRDefault="000E4496" w:rsidP="007C0285">
    <w:pPr>
      <w:pBdr>
        <w:bottom w:val="single" w:sz="6" w:space="1" w:color="auto"/>
      </w:pBdr>
      <w:tabs>
        <w:tab w:val="decimal" w:pos="0"/>
        <w:tab w:val="decimal" w:pos="5812"/>
        <w:tab w:val="right" w:pos="10065"/>
      </w:tabs>
      <w:rPr>
        <w:sz w:val="16"/>
        <w:szCs w:val="16"/>
      </w:rPr>
    </w:pPr>
  </w:p>
  <w:p w14:paraId="0E9AA43E" w14:textId="77777777" w:rsidR="000E4496" w:rsidRPr="00882172" w:rsidRDefault="000E449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7C18">
      <w:rPr>
        <w:noProof/>
        <w:sz w:val="16"/>
        <w:szCs w:val="16"/>
      </w:rPr>
      <w:t>32</w:t>
    </w:r>
    <w:r w:rsidRPr="00882172">
      <w:rPr>
        <w:sz w:val="16"/>
        <w:szCs w:val="16"/>
      </w:rPr>
      <w:fldChar w:fldCharType="end"/>
    </w:r>
  </w:p>
  <w:p w14:paraId="5D9BA4BB" w14:textId="77777777" w:rsidR="000E4496" w:rsidRPr="007C0285" w:rsidRDefault="000E4496"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E4496" w:rsidRDefault="000E4496" w:rsidP="007C0285">
    <w:pPr>
      <w:pBdr>
        <w:bottom w:val="single" w:sz="6" w:space="1" w:color="auto"/>
      </w:pBdr>
      <w:tabs>
        <w:tab w:val="decimal" w:pos="0"/>
        <w:tab w:val="decimal" w:pos="5812"/>
        <w:tab w:val="right" w:pos="10065"/>
      </w:tabs>
      <w:rPr>
        <w:sz w:val="16"/>
        <w:szCs w:val="16"/>
      </w:rPr>
    </w:pPr>
  </w:p>
  <w:p w14:paraId="42CD684B" w14:textId="77777777" w:rsidR="000E4496" w:rsidRPr="00882172" w:rsidRDefault="000E449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7C18">
      <w:rPr>
        <w:noProof/>
        <w:sz w:val="16"/>
        <w:szCs w:val="16"/>
      </w:rPr>
      <w:t>2</w:t>
    </w:r>
    <w:r w:rsidRPr="00882172">
      <w:rPr>
        <w:sz w:val="16"/>
        <w:szCs w:val="16"/>
      </w:rPr>
      <w:fldChar w:fldCharType="end"/>
    </w:r>
  </w:p>
  <w:p w14:paraId="5D26D2F2" w14:textId="77777777" w:rsidR="000E4496" w:rsidRPr="007C0285" w:rsidRDefault="000E4496"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E4496" w:rsidRDefault="000E4496">
      <w:r>
        <w:separator/>
      </w:r>
    </w:p>
    <w:p w14:paraId="75D199E7" w14:textId="77777777" w:rsidR="000E4496" w:rsidRDefault="000E4496"/>
  </w:footnote>
  <w:footnote w:type="continuationSeparator" w:id="0">
    <w:p w14:paraId="70F0D9AE" w14:textId="77777777" w:rsidR="000E4496" w:rsidRDefault="000E4496">
      <w:r>
        <w:continuationSeparator/>
      </w:r>
    </w:p>
    <w:p w14:paraId="62DBEE7B" w14:textId="77777777" w:rsidR="000E4496" w:rsidRDefault="000E4496"/>
  </w:footnote>
  <w:footnote w:id="1">
    <w:p w14:paraId="13AB9C16" w14:textId="77777777" w:rsidR="000E4496" w:rsidRPr="006756BE" w:rsidRDefault="000E4496"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E4496" w:rsidRDefault="007F7C1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E4496" w:rsidRDefault="000E449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E4496" w:rsidRDefault="000E4496">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E4496" w:rsidRDefault="000E4496">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E4496" w:rsidRDefault="000E449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194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949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D381-4870-47B6-B749-5BD8D1369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35</Pages>
  <Words>12034</Words>
  <Characters>68599</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335</cp:revision>
  <cp:lastPrinted>2026-06-26T12:40:00Z</cp:lastPrinted>
  <dcterms:created xsi:type="dcterms:W3CDTF">2022-12-01T07:02:00Z</dcterms:created>
  <dcterms:modified xsi:type="dcterms:W3CDTF">2026-06-26T12:40:00Z</dcterms:modified>
</cp:coreProperties>
</file>